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CC23" w14:textId="52E95FA4" w:rsidR="00BA7ED1" w:rsidRDefault="00E41611" w:rsidP="00E41611">
      <w:pPr>
        <w:jc w:val="center"/>
      </w:pPr>
      <w:r>
        <w:rPr>
          <w:noProof/>
        </w:rPr>
        <w:drawing>
          <wp:inline distT="0" distB="0" distL="0" distR="0" wp14:anchorId="5E0704B9" wp14:editId="4E4D077F">
            <wp:extent cx="1476375" cy="1523138"/>
            <wp:effectExtent l="0" t="0" r="0" b="1270"/>
            <wp:docPr id="1484840389" name="Picture 1" descr="A logo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40389" name="Picture 1" descr="A logo of a build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837" cy="152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BA447" w14:textId="73F192AC" w:rsidR="00E41611" w:rsidRPr="00FF7040" w:rsidRDefault="00FF7040" w:rsidP="00FF7040">
      <w:pPr>
        <w:jc w:val="center"/>
        <w:rPr>
          <w:rFonts w:ascii="Book Antiqua" w:hAnsi="Book Antiqua"/>
          <w:b/>
          <w:bCs/>
          <w:sz w:val="52"/>
          <w:szCs w:val="52"/>
        </w:rPr>
      </w:pPr>
      <w:r w:rsidRPr="00FF7040">
        <w:rPr>
          <w:rFonts w:ascii="Book Antiqua" w:hAnsi="Book Antiqua"/>
          <w:b/>
          <w:bCs/>
          <w:sz w:val="52"/>
          <w:szCs w:val="52"/>
          <w:highlight w:val="yellow"/>
        </w:rPr>
        <w:t>GROW WITH MARINA BAY</w:t>
      </w:r>
    </w:p>
    <w:p w14:paraId="74E4E738" w14:textId="77777777" w:rsidR="00443A21" w:rsidRDefault="00443A21" w:rsidP="00443A21">
      <w:pPr>
        <w:rPr>
          <w:b/>
          <w:bCs/>
        </w:rPr>
      </w:pPr>
    </w:p>
    <w:p w14:paraId="4BC7D76B" w14:textId="0DF7C247" w:rsidR="00443A21" w:rsidRPr="00D46828" w:rsidRDefault="00443A21" w:rsidP="00443A21">
      <w:r w:rsidRPr="00D46828">
        <w:rPr>
          <w:b/>
          <w:bCs/>
        </w:rPr>
        <w:t>EXPERIENCED OCCUPANCY SPECIALIST</w:t>
      </w:r>
    </w:p>
    <w:p w14:paraId="4C9FF7B7" w14:textId="77777777" w:rsidR="00443A21" w:rsidRPr="00D46828" w:rsidRDefault="00443A21" w:rsidP="00443A21">
      <w:r w:rsidRPr="00D46828">
        <w:rPr>
          <w:b/>
          <w:bCs/>
        </w:rPr>
        <w:t>Marina Bay Management Services, LLC</w:t>
      </w:r>
      <w:r w:rsidRPr="00D46828">
        <w:br/>
      </w:r>
      <w:r w:rsidRPr="00D46828">
        <w:rPr>
          <w:b/>
          <w:bCs/>
        </w:rPr>
        <w:t>Quincy, Massachusetts | Full-Time | Monday–Friday</w:t>
      </w:r>
    </w:p>
    <w:p w14:paraId="2FEF0B23" w14:textId="77777777" w:rsidR="00443A21" w:rsidRPr="00D46828" w:rsidRDefault="00443A21" w:rsidP="00443A21">
      <w:r w:rsidRPr="00D46828">
        <w:rPr>
          <w:b/>
          <w:bCs/>
        </w:rPr>
        <w:t>Join an Experienced Affordable Housing Management Team</w:t>
      </w:r>
    </w:p>
    <w:p w14:paraId="008B0786" w14:textId="77777777" w:rsidR="00443A21" w:rsidRPr="00D46828" w:rsidRDefault="00443A21" w:rsidP="00443A21">
      <w:r w:rsidRPr="00D46828">
        <w:t xml:space="preserve">Marina Bay Management Services, LLC is seeking an </w:t>
      </w:r>
      <w:r w:rsidRPr="00D46828">
        <w:rPr>
          <w:b/>
          <w:bCs/>
        </w:rPr>
        <w:t>experienced, knowledgeable, and highly organized Occupancy Specialist</w:t>
      </w:r>
      <w:r w:rsidRPr="00D46828">
        <w:t xml:space="preserve"> to join our affordable housing management team in </w:t>
      </w:r>
      <w:r w:rsidRPr="00D46828">
        <w:rPr>
          <w:b/>
          <w:bCs/>
        </w:rPr>
        <w:t>Quincy, Massachusetts</w:t>
      </w:r>
      <w:r w:rsidRPr="00D46828">
        <w:t>.</w:t>
      </w:r>
    </w:p>
    <w:p w14:paraId="70AC4FEE" w14:textId="77777777" w:rsidR="00443A21" w:rsidRPr="00D46828" w:rsidRDefault="00443A21" w:rsidP="00443A21">
      <w:r w:rsidRPr="00D46828">
        <w:t xml:space="preserve">This is a full-time, on-site opportunity for an affordable housing professional who has a strong working knowledge of </w:t>
      </w:r>
      <w:r w:rsidRPr="00D46828">
        <w:rPr>
          <w:b/>
          <w:bCs/>
        </w:rPr>
        <w:t>HUD Project-Based Section 8 occupancy requirements</w:t>
      </w:r>
      <w:r w:rsidRPr="00D46828">
        <w:t xml:space="preserve"> and is comfortable managing the day-to-day compliance responsibilities associated with a large affordable housing community.</w:t>
      </w:r>
    </w:p>
    <w:p w14:paraId="1D835CC5" w14:textId="77777777" w:rsidR="00443A21" w:rsidRPr="00D46828" w:rsidRDefault="00443A21" w:rsidP="00443A21">
      <w:r w:rsidRPr="00D46828">
        <w:t xml:space="preserve">The ideal candidate will have </w:t>
      </w:r>
      <w:r w:rsidRPr="00D46828">
        <w:rPr>
          <w:b/>
          <w:bCs/>
        </w:rPr>
        <w:t>at least two years of hands-on HUD occupancy experience</w:t>
      </w:r>
      <w:r w:rsidRPr="00D46828">
        <w:t xml:space="preserve"> and a solid working knowledge of the </w:t>
      </w:r>
      <w:r w:rsidRPr="00D46828">
        <w:rPr>
          <w:b/>
          <w:bCs/>
        </w:rPr>
        <w:t>HUD Handbook 4350.3 REV-1, Change 4</w:t>
      </w:r>
      <w:r w:rsidRPr="00D46828">
        <w:t>, including applicant eligibility, waiting list administration, income and asset verification, annual and interim recertifications, EIV requirements, and HUD voucher processing.</w:t>
      </w:r>
    </w:p>
    <w:p w14:paraId="538AA198" w14:textId="77777777" w:rsidR="00443A21" w:rsidRPr="00D46828" w:rsidRDefault="00443A21" w:rsidP="00443A21">
      <w:r w:rsidRPr="00D46828">
        <w:rPr>
          <w:b/>
          <w:bCs/>
        </w:rPr>
        <w:t>Key Responsibilities</w:t>
      </w:r>
    </w:p>
    <w:p w14:paraId="08662E9F" w14:textId="77777777" w:rsidR="00443A21" w:rsidRPr="00D46828" w:rsidRDefault="00443A21" w:rsidP="00443A21">
      <w:r w:rsidRPr="00D46828">
        <w:t>The Occupancy Specialist will work collaboratively with our property management and compliance teams and will be responsible for duties including:</w:t>
      </w:r>
    </w:p>
    <w:p w14:paraId="53173A8A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 xml:space="preserve">Managing and maintaining the property’s </w:t>
      </w:r>
      <w:r w:rsidRPr="00D46828">
        <w:rPr>
          <w:b/>
          <w:bCs/>
        </w:rPr>
        <w:t>HUD waiting list</w:t>
      </w:r>
      <w:r w:rsidRPr="00D46828">
        <w:t xml:space="preserve"> in accordance with applicable HUD requirements and the property’s Tenant Selection Plan;</w:t>
      </w:r>
    </w:p>
    <w:p w14:paraId="3D2DA37D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Processing applicants from initial contact through eligibility determination, screening, certification, and move-in;</w:t>
      </w:r>
    </w:p>
    <w:p w14:paraId="1AE5C6B5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 xml:space="preserve">Conducting and completing </w:t>
      </w:r>
      <w:r w:rsidRPr="00D46828">
        <w:rPr>
          <w:b/>
          <w:bCs/>
        </w:rPr>
        <w:t>annual and interim recertifications</w:t>
      </w:r>
      <w:r w:rsidRPr="00D46828">
        <w:t xml:space="preserve"> accurately and within required HUD timeframes;</w:t>
      </w:r>
    </w:p>
    <w:p w14:paraId="7C04CE7D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Reviewing and verifying household composition, income, assets, allowances, deductions, and other eligibility information;</w:t>
      </w:r>
    </w:p>
    <w:p w14:paraId="5F728F37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lastRenderedPageBreak/>
        <w:t xml:space="preserve">Utilizing the </w:t>
      </w:r>
      <w:r w:rsidRPr="00D46828">
        <w:rPr>
          <w:b/>
          <w:bCs/>
        </w:rPr>
        <w:t>Enterprise Income Verification (EIV)</w:t>
      </w:r>
      <w:r w:rsidRPr="00D46828">
        <w:t xml:space="preserve"> system and completing required EIV reports, follow-up, documentation, and discrepancy resolution;</w:t>
      </w:r>
    </w:p>
    <w:p w14:paraId="48ED09EC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Preparing and reviewing HUD certification and occupancy documentation;</w:t>
      </w:r>
    </w:p>
    <w:p w14:paraId="48A26D83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 xml:space="preserve">Assisting with </w:t>
      </w:r>
      <w:r w:rsidRPr="00D46828">
        <w:rPr>
          <w:b/>
          <w:bCs/>
        </w:rPr>
        <w:t>HUD voucher processing</w:t>
      </w:r>
      <w:r w:rsidRPr="00D46828">
        <w:t>, including ensuring certifications and related data are accurate and submitted timely;</w:t>
      </w:r>
    </w:p>
    <w:p w14:paraId="1A501F12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Maintaining complete, organized, and audit-ready applicant and resident files;</w:t>
      </w:r>
    </w:p>
    <w:p w14:paraId="0EC4BF46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Monitoring upcoming recertification deadlines and proactively communicating with residents to obtain required documentation;</w:t>
      </w:r>
    </w:p>
    <w:p w14:paraId="2CEA89B7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Assisting with leasing, applicant interviews, move-ins, transfers, and other occupancy-related activities;</w:t>
      </w:r>
    </w:p>
    <w:p w14:paraId="3CB20E8B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 xml:space="preserve">Maintaining accurate information within the </w:t>
      </w:r>
      <w:proofErr w:type="gramStart"/>
      <w:r w:rsidRPr="00D46828">
        <w:t>property’s</w:t>
      </w:r>
      <w:proofErr w:type="gramEnd"/>
      <w:r w:rsidRPr="00D46828">
        <w:t xml:space="preserve"> management software;</w:t>
      </w:r>
    </w:p>
    <w:p w14:paraId="15E4B4E7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Providing professional and courteous customer service to applicants, residents, coworkers, and outside agencies;</w:t>
      </w:r>
    </w:p>
    <w:p w14:paraId="01FCC38F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 xml:space="preserve">Assisting with preparation for </w:t>
      </w:r>
      <w:r w:rsidRPr="00D46828">
        <w:rPr>
          <w:b/>
          <w:bCs/>
        </w:rPr>
        <w:t>Management and Occupancy Reviews (MORs)</w:t>
      </w:r>
      <w:r w:rsidRPr="00D46828">
        <w:t>, compliance reviews, audits, and other regulatory monitoring;</w:t>
      </w:r>
    </w:p>
    <w:p w14:paraId="58E6FCEB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Working closely with property management, compliance, leasing, and accounting personnel to maintain strong occupancy and regulatory compliance; and</w:t>
      </w:r>
    </w:p>
    <w:p w14:paraId="3081B783" w14:textId="77777777" w:rsidR="00443A21" w:rsidRPr="00D46828" w:rsidRDefault="00443A21" w:rsidP="00443A21">
      <w:pPr>
        <w:numPr>
          <w:ilvl w:val="0"/>
          <w:numId w:val="9"/>
        </w:numPr>
      </w:pPr>
      <w:r w:rsidRPr="00D46828">
        <w:t>Performing other affordable housing, leasing, and property management responsibilities as assigned.</w:t>
      </w:r>
    </w:p>
    <w:p w14:paraId="7B69FBE5" w14:textId="77777777" w:rsidR="00443A21" w:rsidRPr="00D46828" w:rsidRDefault="00443A21" w:rsidP="00443A21">
      <w:r w:rsidRPr="00D46828">
        <w:rPr>
          <w:b/>
          <w:bCs/>
        </w:rPr>
        <w:t>Required Qualifications</w:t>
      </w:r>
    </w:p>
    <w:p w14:paraId="2BF18232" w14:textId="77777777" w:rsidR="00443A21" w:rsidRPr="00D46828" w:rsidRDefault="00443A21" w:rsidP="00443A21">
      <w:r w:rsidRPr="00D46828">
        <w:t>Successful candidates should possess:</w:t>
      </w:r>
    </w:p>
    <w:p w14:paraId="6B1C7155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rPr>
          <w:b/>
          <w:bCs/>
        </w:rPr>
        <w:t>Minimum of two (2) years of direct HUD affordable housing occupancy experience</w:t>
      </w:r>
      <w:r w:rsidRPr="00D46828">
        <w:t>, preferably within a HUD Project-Based Section 8 community;</w:t>
      </w:r>
    </w:p>
    <w:p w14:paraId="3D34BA6C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 xml:space="preserve">Strong working knowledge of </w:t>
      </w:r>
      <w:r w:rsidRPr="00D46828">
        <w:rPr>
          <w:b/>
          <w:bCs/>
        </w:rPr>
        <w:t>HUD Handbook 4350.3 REV-1, Change 4</w:t>
      </w:r>
      <w:r w:rsidRPr="00D46828">
        <w:t xml:space="preserve"> and HUD multifamily occupancy requirements;</w:t>
      </w:r>
    </w:p>
    <w:p w14:paraId="2AE0947B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 xml:space="preserve">Demonstrated experience completing </w:t>
      </w:r>
      <w:r w:rsidRPr="00D46828">
        <w:rPr>
          <w:b/>
          <w:bCs/>
        </w:rPr>
        <w:t>annual and interim recertifications</w:t>
      </w:r>
      <w:r w:rsidRPr="00D46828">
        <w:t>;</w:t>
      </w:r>
    </w:p>
    <w:p w14:paraId="04AD04F5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 xml:space="preserve">Experience with </w:t>
      </w:r>
      <w:r w:rsidRPr="00D46828">
        <w:rPr>
          <w:b/>
          <w:bCs/>
        </w:rPr>
        <w:t>EIV</w:t>
      </w:r>
      <w:r w:rsidRPr="00D46828">
        <w:t>, income and asset verification, eligibility determinations, and resident file documentation;</w:t>
      </w:r>
    </w:p>
    <w:p w14:paraId="7CA3EF69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 xml:space="preserve">Experience maintaining and administering affordable housing </w:t>
      </w:r>
      <w:r w:rsidRPr="00D46828">
        <w:rPr>
          <w:b/>
          <w:bCs/>
        </w:rPr>
        <w:t>waiting lists</w:t>
      </w:r>
      <w:r w:rsidRPr="00D46828">
        <w:t>;</w:t>
      </w:r>
    </w:p>
    <w:p w14:paraId="38248921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>Strong organizational skills and the ability to manage multiple deadlines and priorities;</w:t>
      </w:r>
    </w:p>
    <w:p w14:paraId="6CAD85BC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>Excellent attention to detail and commitment to maintaining accurate, audit-ready files;</w:t>
      </w:r>
    </w:p>
    <w:p w14:paraId="57F079D4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>Strong written and verbal communication skills;</w:t>
      </w:r>
    </w:p>
    <w:p w14:paraId="3F7E8FA9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lastRenderedPageBreak/>
        <w:t xml:space="preserve">Proficiency with </w:t>
      </w:r>
      <w:r w:rsidRPr="00D46828">
        <w:rPr>
          <w:b/>
          <w:bCs/>
        </w:rPr>
        <w:t>Microsoft Office 365</w:t>
      </w:r>
      <w:r w:rsidRPr="00D46828">
        <w:t>, including Outlook, Word, Excel, and related applications;</w:t>
      </w:r>
    </w:p>
    <w:p w14:paraId="755A1178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>Reliable transportation and the ability to report to the property in Quincy, Massachusetts; and</w:t>
      </w:r>
    </w:p>
    <w:p w14:paraId="1B5D28F3" w14:textId="77777777" w:rsidR="00443A21" w:rsidRPr="00D46828" w:rsidRDefault="00443A21" w:rsidP="00443A21">
      <w:pPr>
        <w:numPr>
          <w:ilvl w:val="0"/>
          <w:numId w:val="10"/>
        </w:numPr>
      </w:pPr>
      <w:r w:rsidRPr="00D46828">
        <w:t>A professional, resident-focused approach to customer service.</w:t>
      </w:r>
    </w:p>
    <w:p w14:paraId="5FF8AB99" w14:textId="77777777" w:rsidR="00443A21" w:rsidRPr="00D46828" w:rsidRDefault="00443A21" w:rsidP="00443A21">
      <w:r w:rsidRPr="00D46828">
        <w:rPr>
          <w:b/>
          <w:bCs/>
        </w:rPr>
        <w:t>Highly Desirable Qualifications</w:t>
      </w:r>
    </w:p>
    <w:p w14:paraId="61DBE4B2" w14:textId="77777777" w:rsidR="00443A21" w:rsidRPr="00D46828" w:rsidRDefault="00443A21" w:rsidP="00443A21">
      <w:r w:rsidRPr="00D46828">
        <w:t>Preference may be given to candidates who also possess:</w:t>
      </w:r>
    </w:p>
    <w:p w14:paraId="4BE171E1" w14:textId="77777777" w:rsidR="00443A21" w:rsidRPr="00D46828" w:rsidRDefault="00443A21" w:rsidP="00443A21">
      <w:pPr>
        <w:numPr>
          <w:ilvl w:val="0"/>
          <w:numId w:val="11"/>
        </w:numPr>
      </w:pPr>
      <w:r w:rsidRPr="00D46828">
        <w:t xml:space="preserve">Experience with </w:t>
      </w:r>
      <w:r w:rsidRPr="00D46828">
        <w:rPr>
          <w:b/>
          <w:bCs/>
        </w:rPr>
        <w:t>RealPage OneSite and related RealPage products</w:t>
      </w:r>
      <w:r w:rsidRPr="00D46828">
        <w:t>;</w:t>
      </w:r>
    </w:p>
    <w:p w14:paraId="22DAB030" w14:textId="77777777" w:rsidR="00443A21" w:rsidRPr="00D46828" w:rsidRDefault="00443A21" w:rsidP="00443A21">
      <w:pPr>
        <w:numPr>
          <w:ilvl w:val="0"/>
          <w:numId w:val="11"/>
        </w:numPr>
      </w:pPr>
      <w:r w:rsidRPr="00D46828">
        <w:t>Previous experience with HUD voucher processing and TRACS-related functions;</w:t>
      </w:r>
    </w:p>
    <w:p w14:paraId="3AA5E70C" w14:textId="77777777" w:rsidR="00443A21" w:rsidRPr="00D46828" w:rsidRDefault="00443A21" w:rsidP="00443A21">
      <w:pPr>
        <w:numPr>
          <w:ilvl w:val="0"/>
          <w:numId w:val="11"/>
        </w:numPr>
      </w:pPr>
      <w:r w:rsidRPr="00D46828">
        <w:t>Affordable housing industry certifications or professional training;</w:t>
      </w:r>
    </w:p>
    <w:p w14:paraId="099D8763" w14:textId="77777777" w:rsidR="00443A21" w:rsidRPr="00D46828" w:rsidRDefault="00443A21" w:rsidP="00443A21">
      <w:pPr>
        <w:numPr>
          <w:ilvl w:val="0"/>
          <w:numId w:val="11"/>
        </w:numPr>
      </w:pPr>
      <w:r w:rsidRPr="00D46828">
        <w:t xml:space="preserve">Direct </w:t>
      </w:r>
      <w:r w:rsidRPr="00D46828">
        <w:rPr>
          <w:b/>
          <w:bCs/>
        </w:rPr>
        <w:t>marketing, leasing, and resident relations experience</w:t>
      </w:r>
      <w:r w:rsidRPr="00D46828">
        <w:t>;</w:t>
      </w:r>
    </w:p>
    <w:p w14:paraId="7B5F9423" w14:textId="77777777" w:rsidR="00443A21" w:rsidRPr="00D46828" w:rsidRDefault="00443A21" w:rsidP="00443A21">
      <w:pPr>
        <w:numPr>
          <w:ilvl w:val="0"/>
          <w:numId w:val="11"/>
        </w:numPr>
      </w:pPr>
      <w:r w:rsidRPr="00D46828">
        <w:t>Experience working within a large affordable housing community or multifamily management organization; and</w:t>
      </w:r>
    </w:p>
    <w:p w14:paraId="1CC3053E" w14:textId="77777777" w:rsidR="00443A21" w:rsidRPr="00D46828" w:rsidRDefault="00443A21" w:rsidP="00443A21">
      <w:pPr>
        <w:numPr>
          <w:ilvl w:val="0"/>
          <w:numId w:val="11"/>
        </w:numPr>
      </w:pPr>
      <w:r w:rsidRPr="00D46828">
        <w:t>Bilingual or multilingual communication skills.</w:t>
      </w:r>
    </w:p>
    <w:p w14:paraId="00ACDF30" w14:textId="77777777" w:rsidR="00443A21" w:rsidRPr="00D46828" w:rsidRDefault="00443A21" w:rsidP="00443A21">
      <w:r w:rsidRPr="00D46828">
        <w:rPr>
          <w:b/>
          <w:bCs/>
        </w:rPr>
        <w:t>Bilingual candidates are strongly encouraged to apply.</w:t>
      </w:r>
      <w:r w:rsidRPr="00D46828">
        <w:t xml:space="preserve"> Language skills in </w:t>
      </w:r>
      <w:r w:rsidRPr="00D46828">
        <w:rPr>
          <w:b/>
          <w:bCs/>
        </w:rPr>
        <w:t>Spanish, Albanian, Chinese, Cantonese, Mandarin, and/or Korean</w:t>
      </w:r>
      <w:r w:rsidRPr="00D46828">
        <w:t xml:space="preserve"> are particularly desirable based upon the diverse population we serve.</w:t>
      </w:r>
    </w:p>
    <w:p w14:paraId="02FAE8BE" w14:textId="77777777" w:rsidR="00443A21" w:rsidRPr="00D46828" w:rsidRDefault="00443A21" w:rsidP="00443A21">
      <w:r w:rsidRPr="00D46828">
        <w:rPr>
          <w:b/>
          <w:bCs/>
        </w:rPr>
        <w:t>Compensation &amp; Benefits</w:t>
      </w:r>
    </w:p>
    <w:p w14:paraId="6EBF6C41" w14:textId="77777777" w:rsidR="00443A21" w:rsidRPr="00D46828" w:rsidRDefault="00443A21" w:rsidP="00443A21">
      <w:r w:rsidRPr="00D46828">
        <w:t xml:space="preserve">Marina Bay Management Services offers a </w:t>
      </w:r>
      <w:r w:rsidRPr="00D46828">
        <w:rPr>
          <w:b/>
          <w:bCs/>
        </w:rPr>
        <w:t>competitive wage commensurate with experience and qualifications</w:t>
      </w:r>
      <w:r w:rsidRPr="00D46828">
        <w:t>, along with eligibility for a comprehensive employee benefits package.</w:t>
      </w:r>
    </w:p>
    <w:p w14:paraId="40A8FDE6" w14:textId="77777777" w:rsidR="00443A21" w:rsidRPr="00D46828" w:rsidRDefault="00443A21" w:rsidP="00443A21">
      <w:r w:rsidRPr="00D46828">
        <w:t xml:space="preserve">This is a </w:t>
      </w:r>
      <w:r w:rsidRPr="00D46828">
        <w:rPr>
          <w:b/>
          <w:bCs/>
        </w:rPr>
        <w:t>full-time, Monday-through-Friday position</w:t>
      </w:r>
      <w:r w:rsidRPr="00D46828">
        <w:t xml:space="preserve"> based in Quincy, Massachusetts. The successful candidate will become part of a large, collaborative property management team with the opportunity to expand their knowledge and experience within the affordable housing industry.</w:t>
      </w:r>
    </w:p>
    <w:p w14:paraId="2E212AA9" w14:textId="77777777" w:rsidR="00443A21" w:rsidRPr="00D46828" w:rsidRDefault="00443A21" w:rsidP="00443A21">
      <w:r w:rsidRPr="00D46828">
        <w:rPr>
          <w:b/>
          <w:bCs/>
        </w:rPr>
        <w:t>About Marina Bay Management Services</w:t>
      </w:r>
    </w:p>
    <w:p w14:paraId="496E6185" w14:textId="77777777" w:rsidR="00443A21" w:rsidRPr="00D46828" w:rsidRDefault="00443A21" w:rsidP="00443A21">
      <w:r w:rsidRPr="00D46828">
        <w:t xml:space="preserve">Marina Bay Management </w:t>
      </w:r>
      <w:proofErr w:type="gramStart"/>
      <w:r w:rsidRPr="00D46828">
        <w:t>Services,</w:t>
      </w:r>
      <w:proofErr w:type="gramEnd"/>
      <w:r w:rsidRPr="00D46828">
        <w:t xml:space="preserve"> LLC is a professional property management organization committed to providing quality housing, exceptional resident service, strong regulatory compliance, and well-managed residential communities.</w:t>
      </w:r>
    </w:p>
    <w:p w14:paraId="2AA01A23" w14:textId="77777777" w:rsidR="00443A21" w:rsidRPr="00D46828" w:rsidRDefault="00443A21" w:rsidP="00443A21">
      <w:r w:rsidRPr="00D46828">
        <w:t xml:space="preserve">We believe successful property management begins with knowledgeable, dedicated employees who understand that affordable housing compliance is about more than </w:t>
      </w:r>
      <w:proofErr w:type="gramStart"/>
      <w:r w:rsidRPr="00D46828">
        <w:t>paperwork—it</w:t>
      </w:r>
      <w:proofErr w:type="gramEnd"/>
      <w:r w:rsidRPr="00D46828">
        <w:t xml:space="preserve"> is about serving residents while protecting the integrity of the programs and communities entrusted to our care.</w:t>
      </w:r>
    </w:p>
    <w:p w14:paraId="5B177CFE" w14:textId="77777777" w:rsidR="00443A21" w:rsidRPr="00D46828" w:rsidRDefault="00443A21" w:rsidP="00443A21">
      <w:r w:rsidRPr="00D46828">
        <w:rPr>
          <w:b/>
          <w:bCs/>
        </w:rPr>
        <w:t>Apply Today</w:t>
      </w:r>
    </w:p>
    <w:p w14:paraId="2F22F2AB" w14:textId="77777777" w:rsidR="00443A21" w:rsidRPr="00D46828" w:rsidRDefault="00443A21" w:rsidP="00443A21">
      <w:r w:rsidRPr="00D46828">
        <w:t xml:space="preserve">Experienced affordable housing professionals who meet the qualifications above are encouraged to apply by submitting a </w:t>
      </w:r>
      <w:r w:rsidRPr="00D46828">
        <w:rPr>
          <w:b/>
          <w:bCs/>
        </w:rPr>
        <w:t>current résumé outlining their HUD and affordable housing experience</w:t>
      </w:r>
      <w:r w:rsidRPr="00D46828">
        <w:t>.</w:t>
      </w:r>
    </w:p>
    <w:p w14:paraId="6AC44E27" w14:textId="77777777" w:rsidR="00443A21" w:rsidRPr="00D46828" w:rsidRDefault="00443A21" w:rsidP="00443A21">
      <w:r w:rsidRPr="00D46828">
        <w:rPr>
          <w:b/>
          <w:bCs/>
        </w:rPr>
        <w:t xml:space="preserve">Marina Bay Management </w:t>
      </w:r>
      <w:proofErr w:type="gramStart"/>
      <w:r w:rsidRPr="00D46828">
        <w:rPr>
          <w:b/>
          <w:bCs/>
        </w:rPr>
        <w:t>Services,</w:t>
      </w:r>
      <w:proofErr w:type="gramEnd"/>
      <w:r w:rsidRPr="00D46828">
        <w:rPr>
          <w:b/>
          <w:bCs/>
        </w:rPr>
        <w:t xml:space="preserve"> LLC is an Equal Opportunity Employer.</w:t>
      </w:r>
    </w:p>
    <w:p w14:paraId="07F72BAD" w14:textId="77777777" w:rsidR="00443A21" w:rsidRPr="00D46828" w:rsidRDefault="00443A21" w:rsidP="00443A21">
      <w:r w:rsidRPr="00D46828">
        <w:lastRenderedPageBreak/>
        <w:t>We are committed to equal employment opportunity and encourage qualified candidates of all backgrounds to apply.</w:t>
      </w:r>
    </w:p>
    <w:p w14:paraId="305348EA" w14:textId="77777777" w:rsidR="00443A21" w:rsidRDefault="00443A21" w:rsidP="00443A21"/>
    <w:p w14:paraId="4612EB8A" w14:textId="77777777" w:rsidR="00865746" w:rsidRDefault="00865746" w:rsidP="00E41611">
      <w:pPr>
        <w:pStyle w:val="NoSpacing"/>
      </w:pPr>
    </w:p>
    <w:p w14:paraId="11C1E8D3" w14:textId="77777777" w:rsidR="00865746" w:rsidRDefault="00865746" w:rsidP="00E41611">
      <w:pPr>
        <w:pStyle w:val="NoSpacing"/>
      </w:pPr>
    </w:p>
    <w:p w14:paraId="42AD5554" w14:textId="1F3C5B6E" w:rsidR="00865746" w:rsidRDefault="00865746" w:rsidP="00865746">
      <w:pPr>
        <w:pStyle w:val="NoSpacing"/>
        <w:ind w:left="720" w:firstLine="720"/>
      </w:pPr>
      <w:r>
        <w:rPr>
          <w:noProof/>
        </w:rPr>
        <w:drawing>
          <wp:inline distT="0" distB="0" distL="0" distR="0" wp14:anchorId="43D19F86" wp14:editId="57BA9A76">
            <wp:extent cx="1200150" cy="1129553"/>
            <wp:effectExtent l="0" t="0" r="0" b="0"/>
            <wp:docPr id="953325063" name="Picture 4" descr="ADA Symbol Of Accessibility Signs – ADA Sign De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DA Symbol Of Accessibility Signs – ADA Sign Depo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660" cy="114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66BB7D3" wp14:editId="51154C7F">
            <wp:extent cx="1219200" cy="1147482"/>
            <wp:effectExtent l="0" t="0" r="0" b="0"/>
            <wp:docPr id="1163670187" name="Picture 2" descr="Equal Housing Opportunity Logo | Downloa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qual Housing Opportunity Logo | Download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837" cy="115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B66C9" w14:textId="77777777" w:rsidR="00865746" w:rsidRDefault="00865746" w:rsidP="00E41611">
      <w:pPr>
        <w:pStyle w:val="NoSpacing"/>
      </w:pPr>
    </w:p>
    <w:p w14:paraId="08A7E1D0" w14:textId="77777777" w:rsidR="00865746" w:rsidRDefault="00865746" w:rsidP="00E41611">
      <w:pPr>
        <w:pStyle w:val="NoSpacing"/>
      </w:pPr>
    </w:p>
    <w:p w14:paraId="01BE54EF" w14:textId="77777777" w:rsidR="00E41611" w:rsidRPr="00E41611" w:rsidRDefault="00E41611" w:rsidP="00E41611">
      <w:pPr>
        <w:pStyle w:val="NoSpacing"/>
      </w:pPr>
    </w:p>
    <w:sectPr w:rsidR="00E41611" w:rsidRPr="00E41611" w:rsidSect="00E416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B53BA"/>
    <w:multiLevelType w:val="multilevel"/>
    <w:tmpl w:val="A6B4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800140"/>
    <w:multiLevelType w:val="multilevel"/>
    <w:tmpl w:val="498E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551CB3"/>
    <w:multiLevelType w:val="multilevel"/>
    <w:tmpl w:val="871A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A73DC0"/>
    <w:multiLevelType w:val="multilevel"/>
    <w:tmpl w:val="4A7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F4C64"/>
    <w:multiLevelType w:val="multilevel"/>
    <w:tmpl w:val="B9BA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BC2DA6"/>
    <w:multiLevelType w:val="multilevel"/>
    <w:tmpl w:val="ED02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0000A5"/>
    <w:multiLevelType w:val="multilevel"/>
    <w:tmpl w:val="B2DE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342CE8"/>
    <w:multiLevelType w:val="multilevel"/>
    <w:tmpl w:val="084C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F23EBA"/>
    <w:multiLevelType w:val="multilevel"/>
    <w:tmpl w:val="5172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961BC"/>
    <w:multiLevelType w:val="hybridMultilevel"/>
    <w:tmpl w:val="7ACEA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6668A"/>
    <w:multiLevelType w:val="hybridMultilevel"/>
    <w:tmpl w:val="28549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43726">
    <w:abstractNumId w:val="8"/>
  </w:num>
  <w:num w:numId="2" w16cid:durableId="805855089">
    <w:abstractNumId w:val="2"/>
  </w:num>
  <w:num w:numId="3" w16cid:durableId="984699128">
    <w:abstractNumId w:val="7"/>
  </w:num>
  <w:num w:numId="4" w16cid:durableId="1203978794">
    <w:abstractNumId w:val="5"/>
  </w:num>
  <w:num w:numId="5" w16cid:durableId="645931879">
    <w:abstractNumId w:val="3"/>
  </w:num>
  <w:num w:numId="6" w16cid:durableId="358095030">
    <w:abstractNumId w:val="6"/>
  </w:num>
  <w:num w:numId="7" w16cid:durableId="448554868">
    <w:abstractNumId w:val="10"/>
  </w:num>
  <w:num w:numId="8" w16cid:durableId="1507478478">
    <w:abstractNumId w:val="9"/>
  </w:num>
  <w:num w:numId="9" w16cid:durableId="20580404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9491514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24159828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11"/>
    <w:rsid w:val="0026762A"/>
    <w:rsid w:val="00443A21"/>
    <w:rsid w:val="008443B1"/>
    <w:rsid w:val="00865746"/>
    <w:rsid w:val="009A2C32"/>
    <w:rsid w:val="00BA7ED1"/>
    <w:rsid w:val="00D97611"/>
    <w:rsid w:val="00E41611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E5780"/>
  <w15:chartTrackingRefBased/>
  <w15:docId w15:val="{27064BB4-8989-477F-AAAF-B8EBD9C4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61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4161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6574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5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5207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Pine</dc:creator>
  <cp:keywords/>
  <dc:description/>
  <cp:lastModifiedBy>Kristin Pine</cp:lastModifiedBy>
  <cp:revision>2</cp:revision>
  <dcterms:created xsi:type="dcterms:W3CDTF">2026-08-14T19:10:00Z</dcterms:created>
  <dcterms:modified xsi:type="dcterms:W3CDTF">2026-08-14T19:10:00Z</dcterms:modified>
</cp:coreProperties>
</file>