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12AA" w14:textId="77777777" w:rsidR="00B023F6" w:rsidRDefault="00B023F6" w:rsidP="00487354">
      <w:pPr>
        <w:autoSpaceDE w:val="0"/>
        <w:autoSpaceDN w:val="0"/>
        <w:adjustRightInd w:val="0"/>
        <w:jc w:val="center"/>
        <w:rPr>
          <w:rFonts w:ascii="Arial" w:hAnsi="Arial" w:cs="Arial"/>
          <w:b/>
          <w:bCs/>
          <w:sz w:val="28"/>
          <w:szCs w:val="28"/>
        </w:rPr>
      </w:pPr>
    </w:p>
    <w:p w14:paraId="1EC19F8A" w14:textId="77777777" w:rsidR="003E59F5" w:rsidRDefault="003E59F5" w:rsidP="003E59F5">
      <w:pPr>
        <w:pStyle w:val="NormalWeb"/>
        <w:jc w:val="center"/>
      </w:pPr>
      <w:r>
        <w:rPr>
          <w:noProof/>
        </w:rPr>
        <w:drawing>
          <wp:inline distT="0" distB="0" distL="0" distR="0" wp14:anchorId="05123519" wp14:editId="2A550C5E">
            <wp:extent cx="2857500" cy="647700"/>
            <wp:effectExtent l="0" t="0" r="0" b="0"/>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a:ln>
                      <a:noFill/>
                    </a:ln>
                  </pic:spPr>
                </pic:pic>
              </a:graphicData>
            </a:graphic>
          </wp:inline>
        </w:drawing>
      </w:r>
    </w:p>
    <w:p w14:paraId="7239B64E" w14:textId="77777777" w:rsidR="00B023F6" w:rsidRDefault="00B023F6" w:rsidP="003E59F5">
      <w:pPr>
        <w:autoSpaceDE w:val="0"/>
        <w:autoSpaceDN w:val="0"/>
        <w:adjustRightInd w:val="0"/>
        <w:rPr>
          <w:rFonts w:ascii="Arial" w:hAnsi="Arial" w:cs="Arial"/>
          <w:b/>
          <w:bCs/>
          <w:sz w:val="28"/>
          <w:szCs w:val="28"/>
        </w:rPr>
      </w:pPr>
    </w:p>
    <w:p w14:paraId="316052AF" w14:textId="1D697852" w:rsidR="00487354" w:rsidRPr="003E59F5" w:rsidRDefault="008C3140" w:rsidP="00487354">
      <w:pPr>
        <w:autoSpaceDE w:val="0"/>
        <w:autoSpaceDN w:val="0"/>
        <w:adjustRightInd w:val="0"/>
        <w:jc w:val="center"/>
        <w:rPr>
          <w:rFonts w:ascii="Arial" w:hAnsi="Arial" w:cs="Arial"/>
          <w:b/>
          <w:bCs/>
          <w:sz w:val="36"/>
          <w:szCs w:val="36"/>
        </w:rPr>
      </w:pPr>
      <w:r w:rsidRPr="003E59F5">
        <w:rPr>
          <w:rFonts w:ascii="Arial" w:hAnsi="Arial" w:cs="Arial"/>
          <w:b/>
          <w:bCs/>
          <w:sz w:val="36"/>
          <w:szCs w:val="36"/>
        </w:rPr>
        <w:t>Property Accountant</w:t>
      </w:r>
    </w:p>
    <w:p w14:paraId="5750DACA" w14:textId="77777777" w:rsidR="008D1006" w:rsidRPr="003273E8" w:rsidRDefault="008D1006" w:rsidP="00487354">
      <w:pPr>
        <w:autoSpaceDE w:val="0"/>
        <w:autoSpaceDN w:val="0"/>
        <w:adjustRightInd w:val="0"/>
        <w:jc w:val="center"/>
        <w:rPr>
          <w:rFonts w:ascii="Arial" w:hAnsi="Arial" w:cs="Arial"/>
          <w:b/>
          <w:bCs/>
          <w:sz w:val="28"/>
          <w:szCs w:val="28"/>
        </w:rPr>
      </w:pPr>
    </w:p>
    <w:p w14:paraId="53E661B5" w14:textId="417F8520" w:rsidR="008D1006" w:rsidRPr="008D1006" w:rsidRDefault="008D1006" w:rsidP="008D1006">
      <w:pPr>
        <w:autoSpaceDE w:val="0"/>
        <w:autoSpaceDN w:val="0"/>
        <w:adjustRightInd w:val="0"/>
        <w:rPr>
          <w:rFonts w:ascii="Arial" w:hAnsi="Arial" w:cs="Arial"/>
          <w:b/>
          <w:bCs/>
          <w:sz w:val="28"/>
          <w:szCs w:val="28"/>
        </w:rPr>
      </w:pPr>
      <w:r w:rsidRPr="008D1006">
        <w:rPr>
          <w:rFonts w:ascii="Arial" w:hAnsi="Arial" w:cs="Arial"/>
          <w:b/>
          <w:bCs/>
          <w:sz w:val="28"/>
          <w:szCs w:val="28"/>
        </w:rPr>
        <w:t xml:space="preserve">Maloney Properties – Voted “Best Place to Work” by its employees </w:t>
      </w:r>
      <w:r w:rsidR="00466A40">
        <w:rPr>
          <w:rFonts w:ascii="Arial" w:hAnsi="Arial" w:cs="Arial"/>
          <w:b/>
          <w:bCs/>
          <w:sz w:val="28"/>
          <w:szCs w:val="28"/>
        </w:rPr>
        <w:t xml:space="preserve">for </w:t>
      </w:r>
      <w:r w:rsidR="00AA550A">
        <w:rPr>
          <w:rFonts w:ascii="Arial" w:hAnsi="Arial" w:cs="Arial"/>
          <w:b/>
          <w:bCs/>
          <w:sz w:val="28"/>
          <w:szCs w:val="28"/>
        </w:rPr>
        <w:t>1</w:t>
      </w:r>
      <w:r w:rsidR="00486C42">
        <w:rPr>
          <w:rFonts w:ascii="Arial" w:hAnsi="Arial" w:cs="Arial"/>
          <w:b/>
          <w:bCs/>
          <w:sz w:val="28"/>
          <w:szCs w:val="28"/>
        </w:rPr>
        <w:t>1</w:t>
      </w:r>
      <w:r w:rsidR="00466A40">
        <w:rPr>
          <w:rFonts w:ascii="Arial" w:hAnsi="Arial" w:cs="Arial"/>
          <w:b/>
          <w:bCs/>
          <w:sz w:val="28"/>
          <w:szCs w:val="28"/>
        </w:rPr>
        <w:t xml:space="preserve"> years</w:t>
      </w:r>
      <w:r w:rsidRPr="008D1006">
        <w:rPr>
          <w:rFonts w:ascii="Arial" w:hAnsi="Arial" w:cs="Arial"/>
          <w:b/>
          <w:bCs/>
          <w:sz w:val="28"/>
          <w:szCs w:val="28"/>
        </w:rPr>
        <w:t>!</w:t>
      </w:r>
    </w:p>
    <w:p w14:paraId="483F2CED" w14:textId="77777777" w:rsidR="008D1006" w:rsidRPr="008D1006" w:rsidRDefault="008D1006" w:rsidP="008D1006">
      <w:pPr>
        <w:autoSpaceDE w:val="0"/>
        <w:autoSpaceDN w:val="0"/>
        <w:adjustRightInd w:val="0"/>
        <w:rPr>
          <w:rFonts w:ascii="Arial" w:hAnsi="Arial" w:cs="Arial"/>
          <w:b/>
          <w:bCs/>
          <w:sz w:val="28"/>
          <w:szCs w:val="28"/>
        </w:rPr>
      </w:pPr>
    </w:p>
    <w:p w14:paraId="3AAB6793" w14:textId="77777777" w:rsidR="008D1006" w:rsidRPr="008D1006" w:rsidRDefault="008D1006" w:rsidP="00487354">
      <w:pPr>
        <w:autoSpaceDE w:val="0"/>
        <w:autoSpaceDN w:val="0"/>
        <w:adjustRightInd w:val="0"/>
        <w:rPr>
          <w:rFonts w:ascii="Arial" w:hAnsi="Arial" w:cs="Arial"/>
          <w:b/>
          <w:bCs/>
          <w:sz w:val="28"/>
          <w:szCs w:val="28"/>
        </w:rPr>
      </w:pPr>
      <w:r w:rsidRPr="008D1006">
        <w:rPr>
          <w:rFonts w:ascii="Arial" w:hAnsi="Arial" w:cs="Arial"/>
          <w:b/>
          <w:bCs/>
          <w:sz w:val="28"/>
          <w:szCs w:val="28"/>
        </w:rPr>
        <w:t xml:space="preserve">Our team is hard-working and motivated </w:t>
      </w:r>
      <w:proofErr w:type="gramStart"/>
      <w:r w:rsidRPr="008D1006">
        <w:rPr>
          <w:rFonts w:ascii="Arial" w:hAnsi="Arial" w:cs="Arial"/>
          <w:b/>
          <w:bCs/>
          <w:sz w:val="28"/>
          <w:szCs w:val="28"/>
        </w:rPr>
        <w:t>toward providing</w:t>
      </w:r>
      <w:proofErr w:type="gramEnd"/>
      <w:r w:rsidRPr="008D1006">
        <w:rPr>
          <w:rFonts w:ascii="Arial" w:hAnsi="Arial" w:cs="Arial"/>
          <w:b/>
          <w:bCs/>
          <w:sz w:val="28"/>
          <w:szCs w:val="28"/>
        </w:rPr>
        <w:t xml:space="preserve"> the best possible housing experience for our residents.  Our reputation for customer service and quality workmanship is exemplary in the industry.</w:t>
      </w:r>
    </w:p>
    <w:p w14:paraId="5CB14652" w14:textId="77777777" w:rsidR="008D1006" w:rsidRDefault="008D1006" w:rsidP="00487354">
      <w:pPr>
        <w:autoSpaceDE w:val="0"/>
        <w:autoSpaceDN w:val="0"/>
        <w:adjustRightInd w:val="0"/>
        <w:rPr>
          <w:b/>
          <w:bCs/>
          <w:sz w:val="28"/>
          <w:szCs w:val="28"/>
        </w:rPr>
      </w:pPr>
    </w:p>
    <w:p w14:paraId="17E3A26A" w14:textId="77777777" w:rsidR="00487354" w:rsidRPr="003273E8" w:rsidRDefault="00487354" w:rsidP="00487354">
      <w:pPr>
        <w:rPr>
          <w:rFonts w:ascii="Arial" w:hAnsi="Arial" w:cs="Arial"/>
          <w:b/>
          <w:bCs/>
          <w:color w:val="000000"/>
          <w:u w:val="single"/>
        </w:rPr>
      </w:pPr>
      <w:r w:rsidRPr="003273E8">
        <w:rPr>
          <w:rFonts w:ascii="Arial" w:hAnsi="Arial" w:cs="Arial"/>
          <w:b/>
          <w:bCs/>
          <w:color w:val="000000"/>
          <w:u w:val="single"/>
        </w:rPr>
        <w:t>About Us</w:t>
      </w:r>
    </w:p>
    <w:p w14:paraId="1746A519" w14:textId="62669F2C" w:rsidR="000811E7" w:rsidRDefault="00487354" w:rsidP="00487354">
      <w:pPr>
        <w:rPr>
          <w:rFonts w:ascii="Arial" w:hAnsi="Arial" w:cs="Arial"/>
        </w:rPr>
      </w:pPr>
      <w:r w:rsidRPr="00456BA3">
        <w:rPr>
          <w:rFonts w:ascii="Arial" w:hAnsi="Arial" w:cs="Arial"/>
        </w:rPr>
        <w:t>Established in 1981, Maloney Properties, Inc. (MPI) is a successful women-owned business. Our services include property management, real estate development, ho</w:t>
      </w:r>
      <w:r>
        <w:rPr>
          <w:rFonts w:ascii="Arial" w:hAnsi="Arial" w:cs="Arial"/>
        </w:rPr>
        <w:t>spitality management, sales/</w:t>
      </w:r>
      <w:r w:rsidRPr="00456BA3">
        <w:rPr>
          <w:rFonts w:ascii="Arial" w:hAnsi="Arial" w:cs="Arial"/>
        </w:rPr>
        <w:t xml:space="preserve">marketing, and construction </w:t>
      </w:r>
      <w:r>
        <w:rPr>
          <w:rFonts w:ascii="Arial" w:hAnsi="Arial" w:cs="Arial"/>
        </w:rPr>
        <w:t xml:space="preserve">management </w:t>
      </w:r>
      <w:r w:rsidRPr="00456BA3">
        <w:rPr>
          <w:rFonts w:ascii="Arial" w:hAnsi="Arial" w:cs="Arial"/>
        </w:rPr>
        <w:t xml:space="preserve">services.  </w:t>
      </w:r>
    </w:p>
    <w:p w14:paraId="12DA8232" w14:textId="5942E3A4" w:rsidR="00487354" w:rsidRPr="00456BA3" w:rsidRDefault="00487354" w:rsidP="00487354">
      <w:pPr>
        <w:rPr>
          <w:rFonts w:ascii="Arial" w:hAnsi="Arial" w:cs="Arial"/>
        </w:rPr>
      </w:pPr>
      <w:r w:rsidRPr="00456BA3">
        <w:rPr>
          <w:rFonts w:ascii="Arial" w:hAnsi="Arial" w:cs="Arial"/>
        </w:rPr>
        <w:t xml:space="preserve">We manage more than </w:t>
      </w:r>
      <w:r w:rsidR="003C5F7B">
        <w:rPr>
          <w:rFonts w:ascii="Arial" w:hAnsi="Arial" w:cs="Arial"/>
        </w:rPr>
        <w:t>1</w:t>
      </w:r>
      <w:r w:rsidR="00095AEC">
        <w:rPr>
          <w:rFonts w:ascii="Arial" w:hAnsi="Arial" w:cs="Arial"/>
        </w:rPr>
        <w:t>00</w:t>
      </w:r>
      <w:r w:rsidRPr="00456BA3">
        <w:rPr>
          <w:rFonts w:ascii="Arial" w:hAnsi="Arial" w:cs="Arial"/>
        </w:rPr>
        <w:t xml:space="preserve"> hous</w:t>
      </w:r>
      <w:r w:rsidR="001D7DE0">
        <w:rPr>
          <w:rFonts w:ascii="Arial" w:hAnsi="Arial" w:cs="Arial"/>
        </w:rPr>
        <w:t xml:space="preserve">ing communities with more than </w:t>
      </w:r>
      <w:r w:rsidR="001D7DE0" w:rsidRPr="003C5F7B">
        <w:rPr>
          <w:rFonts w:ascii="Arial" w:hAnsi="Arial" w:cs="Arial"/>
        </w:rPr>
        <w:t>1</w:t>
      </w:r>
      <w:r w:rsidR="003C5F7B" w:rsidRPr="003C5F7B">
        <w:rPr>
          <w:rFonts w:ascii="Arial" w:hAnsi="Arial" w:cs="Arial"/>
        </w:rPr>
        <w:t>0</w:t>
      </w:r>
      <w:r w:rsidRPr="003C5F7B">
        <w:rPr>
          <w:rFonts w:ascii="Arial" w:hAnsi="Arial" w:cs="Arial"/>
        </w:rPr>
        <w:t>,000</w:t>
      </w:r>
      <w:r w:rsidRPr="00456BA3">
        <w:rPr>
          <w:rFonts w:ascii="Arial" w:hAnsi="Arial" w:cs="Arial"/>
        </w:rPr>
        <w:t xml:space="preserve"> units throughout the New England area.  </w:t>
      </w:r>
    </w:p>
    <w:p w14:paraId="63C168CA" w14:textId="77777777" w:rsidR="00487354" w:rsidRPr="00456BA3" w:rsidRDefault="00487354" w:rsidP="00487354">
      <w:pPr>
        <w:rPr>
          <w:rFonts w:ascii="Arial" w:hAnsi="Arial" w:cs="Arial"/>
        </w:rPr>
      </w:pPr>
    </w:p>
    <w:p w14:paraId="0DDE092B" w14:textId="290C92C0" w:rsidR="00487354" w:rsidRDefault="00487354" w:rsidP="00487354">
      <w:pPr>
        <w:rPr>
          <w:rFonts w:ascii="Arial" w:hAnsi="Arial" w:cs="Arial"/>
        </w:rPr>
      </w:pPr>
      <w:r w:rsidRPr="00456BA3">
        <w:rPr>
          <w:rFonts w:ascii="Arial" w:hAnsi="Arial" w:cs="Arial"/>
        </w:rPr>
        <w:t xml:space="preserve">We attribute our success to the effective working partnerships we have created with both clients and staff. MPI has developed a unique culture and work environment that is a significant factor in our success and enables us to attract and retain the best talent and finest professionals in the industry. As a result, MPI has a high employee retention rate with an average </w:t>
      </w:r>
      <w:r>
        <w:rPr>
          <w:rFonts w:ascii="Arial" w:hAnsi="Arial" w:cs="Arial"/>
        </w:rPr>
        <w:t>employee tenure of more than 10</w:t>
      </w:r>
      <w:r w:rsidRPr="00456BA3">
        <w:rPr>
          <w:rFonts w:ascii="Arial" w:hAnsi="Arial" w:cs="Arial"/>
        </w:rPr>
        <w:t xml:space="preserve"> years.</w:t>
      </w:r>
    </w:p>
    <w:p w14:paraId="1A126CCC" w14:textId="77777777" w:rsidR="00487354" w:rsidRDefault="00487354" w:rsidP="00487354">
      <w:pPr>
        <w:rPr>
          <w:rFonts w:ascii="Arial" w:hAnsi="Arial" w:cs="Arial"/>
        </w:rPr>
      </w:pPr>
    </w:p>
    <w:p w14:paraId="4FE48E19" w14:textId="193BDFFC" w:rsidR="00487354" w:rsidRDefault="00487354" w:rsidP="00487354">
      <w:pPr>
        <w:rPr>
          <w:rFonts w:ascii="Arial" w:hAnsi="Arial" w:cs="Arial"/>
        </w:rPr>
      </w:pPr>
      <w:r w:rsidRPr="00456BA3">
        <w:rPr>
          <w:rFonts w:ascii="Arial" w:hAnsi="Arial" w:cs="Arial"/>
        </w:rPr>
        <w:t xml:space="preserve">We are a company with a human focus and feel passionately and genuinely that our employees are our greatest </w:t>
      </w:r>
      <w:proofErr w:type="gramStart"/>
      <w:r w:rsidRPr="00456BA3">
        <w:rPr>
          <w:rFonts w:ascii="Arial" w:hAnsi="Arial" w:cs="Arial"/>
        </w:rPr>
        <w:t>asset</w:t>
      </w:r>
      <w:proofErr w:type="gramEnd"/>
      <w:r w:rsidRPr="00456BA3">
        <w:rPr>
          <w:rFonts w:ascii="Arial" w:hAnsi="Arial" w:cs="Arial"/>
        </w:rPr>
        <w:t xml:space="preserve">. We are dedicated to teamwork, staff development and training. We have created a community within our company; we set clear goals and work together to achieve them. </w:t>
      </w:r>
      <w:r w:rsidRPr="00900BBF">
        <w:rPr>
          <w:rFonts w:ascii="Arial" w:hAnsi="Arial" w:cs="Arial"/>
        </w:rPr>
        <w:t>Maloney Properties is an Equal Opportunity Employer.</w:t>
      </w:r>
    </w:p>
    <w:p w14:paraId="0E2C3392" w14:textId="77777777" w:rsidR="003A00BD" w:rsidRDefault="003A00BD"/>
    <w:p w14:paraId="50C31D63" w14:textId="77777777" w:rsidR="00487354" w:rsidRPr="00487354" w:rsidRDefault="00487354" w:rsidP="00487354">
      <w:pPr>
        <w:spacing w:before="100" w:beforeAutospacing="1" w:after="100" w:afterAutospacing="1"/>
        <w:contextualSpacing/>
        <w:rPr>
          <w:rFonts w:ascii="Arial" w:hAnsi="Arial" w:cs="Arial"/>
          <w:b/>
          <w:u w:val="single"/>
        </w:rPr>
      </w:pPr>
      <w:r w:rsidRPr="00456BA3">
        <w:rPr>
          <w:rFonts w:ascii="Arial" w:hAnsi="Arial" w:cs="Arial"/>
          <w:b/>
          <w:u w:val="single"/>
        </w:rPr>
        <w:t>Your Responsibilities</w:t>
      </w:r>
    </w:p>
    <w:p w14:paraId="0B76C4E8" w14:textId="002DABFC" w:rsidR="00B13F14" w:rsidRPr="00B13F14" w:rsidRDefault="00B13F14" w:rsidP="00B13F14">
      <w:pPr>
        <w:rPr>
          <w:rFonts w:ascii="Arial" w:hAnsi="Arial" w:cs="Arial"/>
        </w:rPr>
      </w:pPr>
      <w:r w:rsidRPr="00B13F14">
        <w:rPr>
          <w:rFonts w:ascii="Arial" w:hAnsi="Arial" w:cs="Arial"/>
        </w:rPr>
        <w:t xml:space="preserve">The Property Accountant will join a department of talented and skilled accounting and finance professionals. Our corporate office </w:t>
      </w:r>
      <w:proofErr w:type="gramStart"/>
      <w:r w:rsidRPr="00B13F14">
        <w:rPr>
          <w:rFonts w:ascii="Arial" w:hAnsi="Arial" w:cs="Arial"/>
        </w:rPr>
        <w:t>is located in</w:t>
      </w:r>
      <w:proofErr w:type="gramEnd"/>
      <w:r w:rsidRPr="00B13F14">
        <w:rPr>
          <w:rFonts w:ascii="Arial" w:hAnsi="Arial" w:cs="Arial"/>
        </w:rPr>
        <w:t xml:space="preserve"> Wellesley, MA. A hybrid (on-site/remote) work arrangement is available with a t</w:t>
      </w:r>
      <w:r w:rsidR="00095AEC">
        <w:rPr>
          <w:rFonts w:ascii="Arial" w:hAnsi="Arial" w:cs="Arial"/>
        </w:rPr>
        <w:t>hree</w:t>
      </w:r>
      <w:r w:rsidRPr="00B13F14">
        <w:rPr>
          <w:rFonts w:ascii="Arial" w:hAnsi="Arial" w:cs="Arial"/>
        </w:rPr>
        <w:t xml:space="preserve"> day in office requirement for the first 6 months, after which a full-time work-from-home schedule will be available. The work hours are flexible during normal business hours.</w:t>
      </w:r>
    </w:p>
    <w:p w14:paraId="7DB28554" w14:textId="77777777" w:rsidR="00C72E3B" w:rsidRPr="00E12996" w:rsidRDefault="00C72E3B" w:rsidP="00B13F14">
      <w:pPr>
        <w:rPr>
          <w:rFonts w:ascii="Arial" w:hAnsi="Arial" w:cs="Arial"/>
        </w:rPr>
      </w:pPr>
    </w:p>
    <w:p w14:paraId="666CAD67" w14:textId="2C27F539" w:rsidR="00B13F14" w:rsidRPr="00E12996" w:rsidRDefault="00486C42" w:rsidP="00B13F14">
      <w:pPr>
        <w:rPr>
          <w:rFonts w:ascii="Arial" w:hAnsi="Arial" w:cs="Arial"/>
        </w:rPr>
      </w:pPr>
      <w:r>
        <w:rPr>
          <w:rFonts w:ascii="Arial" w:hAnsi="Arial" w:cs="Arial"/>
        </w:rPr>
        <w:t xml:space="preserve">The Property Accountant </w:t>
      </w:r>
      <w:r w:rsidR="00B13F14" w:rsidRPr="00E12996">
        <w:rPr>
          <w:rFonts w:ascii="Arial" w:hAnsi="Arial" w:cs="Arial"/>
        </w:rPr>
        <w:t>responsibilities</w:t>
      </w:r>
      <w:r>
        <w:rPr>
          <w:rFonts w:ascii="Arial" w:hAnsi="Arial" w:cs="Arial"/>
        </w:rPr>
        <w:t xml:space="preserve"> include</w:t>
      </w:r>
      <w:r w:rsidR="00B13F14" w:rsidRPr="00E12996">
        <w:rPr>
          <w:rFonts w:ascii="Arial" w:hAnsi="Arial" w:cs="Arial"/>
        </w:rPr>
        <w:t>:</w:t>
      </w:r>
    </w:p>
    <w:p w14:paraId="2F237F91" w14:textId="77777777" w:rsidR="00C72E3B" w:rsidRPr="00E12996" w:rsidRDefault="00B13F14" w:rsidP="00B13F14">
      <w:pPr>
        <w:pStyle w:val="ListParagraph"/>
        <w:numPr>
          <w:ilvl w:val="0"/>
          <w:numId w:val="3"/>
        </w:numPr>
        <w:rPr>
          <w:rFonts w:ascii="Arial" w:hAnsi="Arial" w:cs="Arial"/>
          <w:sz w:val="24"/>
          <w:szCs w:val="24"/>
        </w:rPr>
      </w:pPr>
      <w:r w:rsidRPr="00E12996">
        <w:rPr>
          <w:rFonts w:ascii="Arial" w:hAnsi="Arial" w:cs="Arial"/>
          <w:sz w:val="24"/>
          <w:szCs w:val="24"/>
        </w:rPr>
        <w:t>Daily Cash Management.</w:t>
      </w:r>
    </w:p>
    <w:p w14:paraId="14868520" w14:textId="77777777" w:rsidR="00C72E3B" w:rsidRPr="00E12996" w:rsidRDefault="00B13F14" w:rsidP="00B13F14">
      <w:pPr>
        <w:pStyle w:val="ListParagraph"/>
        <w:numPr>
          <w:ilvl w:val="0"/>
          <w:numId w:val="3"/>
        </w:numPr>
        <w:rPr>
          <w:rFonts w:ascii="Arial" w:hAnsi="Arial" w:cs="Arial"/>
          <w:sz w:val="24"/>
          <w:szCs w:val="24"/>
        </w:rPr>
      </w:pPr>
      <w:r w:rsidRPr="00E12996">
        <w:rPr>
          <w:rFonts w:ascii="Arial" w:hAnsi="Arial" w:cs="Arial"/>
          <w:sz w:val="24"/>
          <w:szCs w:val="24"/>
        </w:rPr>
        <w:t>Weekly Vendor payment selection.</w:t>
      </w:r>
    </w:p>
    <w:p w14:paraId="452E3867" w14:textId="77777777" w:rsidR="00C72E3B" w:rsidRPr="00E12996" w:rsidRDefault="00B13F14" w:rsidP="00B13F14">
      <w:pPr>
        <w:pStyle w:val="ListParagraph"/>
        <w:numPr>
          <w:ilvl w:val="0"/>
          <w:numId w:val="3"/>
        </w:numPr>
        <w:rPr>
          <w:rFonts w:ascii="Arial" w:hAnsi="Arial" w:cs="Arial"/>
          <w:sz w:val="24"/>
          <w:szCs w:val="24"/>
        </w:rPr>
      </w:pPr>
      <w:r w:rsidRPr="00E12996">
        <w:rPr>
          <w:rFonts w:ascii="Arial" w:hAnsi="Arial" w:cs="Arial"/>
          <w:sz w:val="24"/>
          <w:szCs w:val="24"/>
        </w:rPr>
        <w:t>Processing monthly real estate tax payments.</w:t>
      </w:r>
    </w:p>
    <w:p w14:paraId="087F37F7" w14:textId="77777777" w:rsidR="00C72E3B" w:rsidRPr="00E12996" w:rsidRDefault="00B13F14" w:rsidP="00B13F14">
      <w:pPr>
        <w:pStyle w:val="ListParagraph"/>
        <w:numPr>
          <w:ilvl w:val="0"/>
          <w:numId w:val="3"/>
        </w:numPr>
        <w:rPr>
          <w:rFonts w:ascii="Arial" w:hAnsi="Arial" w:cs="Arial"/>
          <w:sz w:val="24"/>
          <w:szCs w:val="24"/>
        </w:rPr>
      </w:pPr>
      <w:r w:rsidRPr="00E12996">
        <w:rPr>
          <w:rFonts w:ascii="Arial" w:hAnsi="Arial" w:cs="Arial"/>
          <w:sz w:val="24"/>
          <w:szCs w:val="24"/>
        </w:rPr>
        <w:lastRenderedPageBreak/>
        <w:t>Reviewing sites Yardi monthly closing report submissions.</w:t>
      </w:r>
    </w:p>
    <w:p w14:paraId="20A35F2F" w14:textId="77777777" w:rsidR="00C72E3B" w:rsidRPr="00E12996" w:rsidRDefault="00B13F14" w:rsidP="00B13F14">
      <w:pPr>
        <w:pStyle w:val="ListParagraph"/>
        <w:numPr>
          <w:ilvl w:val="0"/>
          <w:numId w:val="3"/>
        </w:numPr>
        <w:rPr>
          <w:rFonts w:ascii="Arial" w:hAnsi="Arial" w:cs="Arial"/>
          <w:sz w:val="24"/>
          <w:szCs w:val="24"/>
        </w:rPr>
      </w:pPr>
      <w:r w:rsidRPr="00E12996">
        <w:rPr>
          <w:rFonts w:ascii="Arial" w:hAnsi="Arial" w:cs="Arial"/>
          <w:sz w:val="24"/>
          <w:szCs w:val="24"/>
        </w:rPr>
        <w:t>Monthly Bank reconciliation.</w:t>
      </w:r>
    </w:p>
    <w:p w14:paraId="32023427" w14:textId="77777777" w:rsidR="00C72E3B" w:rsidRPr="00E12996" w:rsidRDefault="00B13F14" w:rsidP="00B13F14">
      <w:pPr>
        <w:pStyle w:val="ListParagraph"/>
        <w:numPr>
          <w:ilvl w:val="0"/>
          <w:numId w:val="3"/>
        </w:numPr>
        <w:rPr>
          <w:rFonts w:ascii="Arial" w:hAnsi="Arial" w:cs="Arial"/>
          <w:sz w:val="24"/>
          <w:szCs w:val="24"/>
        </w:rPr>
      </w:pPr>
      <w:r w:rsidRPr="00E12996">
        <w:rPr>
          <w:rFonts w:ascii="Arial" w:hAnsi="Arial" w:cs="Arial"/>
          <w:sz w:val="24"/>
          <w:szCs w:val="24"/>
        </w:rPr>
        <w:t xml:space="preserve">Preparing and </w:t>
      </w:r>
      <w:proofErr w:type="gramStart"/>
      <w:r w:rsidRPr="00E12996">
        <w:rPr>
          <w:rFonts w:ascii="Arial" w:hAnsi="Arial" w:cs="Arial"/>
          <w:sz w:val="24"/>
          <w:szCs w:val="24"/>
        </w:rPr>
        <w:t>posting of</w:t>
      </w:r>
      <w:proofErr w:type="gramEnd"/>
      <w:r w:rsidRPr="00E12996">
        <w:rPr>
          <w:rFonts w:ascii="Arial" w:hAnsi="Arial" w:cs="Arial"/>
          <w:sz w:val="24"/>
          <w:szCs w:val="24"/>
        </w:rPr>
        <w:t xml:space="preserve"> G/L entries.</w:t>
      </w:r>
    </w:p>
    <w:p w14:paraId="2339C8F8" w14:textId="77777777" w:rsidR="00C72E3B" w:rsidRPr="00E12996" w:rsidRDefault="00B13F14" w:rsidP="00B13F14">
      <w:pPr>
        <w:pStyle w:val="ListParagraph"/>
        <w:numPr>
          <w:ilvl w:val="0"/>
          <w:numId w:val="3"/>
        </w:numPr>
        <w:rPr>
          <w:rFonts w:ascii="Arial" w:hAnsi="Arial" w:cs="Arial"/>
          <w:sz w:val="24"/>
          <w:szCs w:val="24"/>
        </w:rPr>
      </w:pPr>
      <w:r w:rsidRPr="00E12996">
        <w:rPr>
          <w:rFonts w:ascii="Arial" w:hAnsi="Arial" w:cs="Arial"/>
          <w:sz w:val="24"/>
          <w:szCs w:val="24"/>
        </w:rPr>
        <w:t xml:space="preserve">Preparation, analysis and submission of properties monthly financial reporting package </w:t>
      </w:r>
      <w:proofErr w:type="gramStart"/>
      <w:r w:rsidRPr="00E12996">
        <w:rPr>
          <w:rFonts w:ascii="Arial" w:hAnsi="Arial" w:cs="Arial"/>
          <w:sz w:val="24"/>
          <w:szCs w:val="24"/>
        </w:rPr>
        <w:t>including:</w:t>
      </w:r>
      <w:proofErr w:type="gramEnd"/>
      <w:r w:rsidRPr="00E12996">
        <w:rPr>
          <w:rFonts w:ascii="Arial" w:hAnsi="Arial" w:cs="Arial"/>
          <w:sz w:val="24"/>
          <w:szCs w:val="24"/>
        </w:rPr>
        <w:t xml:space="preserve"> balance sheet, Income statements, cash flow, budget to actual variance explanation</w:t>
      </w:r>
      <w:r w:rsidR="00C72E3B" w:rsidRPr="00E12996">
        <w:rPr>
          <w:rFonts w:ascii="Arial" w:hAnsi="Arial" w:cs="Arial"/>
          <w:sz w:val="24"/>
          <w:szCs w:val="24"/>
        </w:rPr>
        <w:t>.</w:t>
      </w:r>
    </w:p>
    <w:p w14:paraId="61C9669C" w14:textId="77777777" w:rsidR="00E55D09" w:rsidRPr="00E12996" w:rsidRDefault="00B13F14" w:rsidP="00B13F14">
      <w:pPr>
        <w:pStyle w:val="ListParagraph"/>
        <w:numPr>
          <w:ilvl w:val="0"/>
          <w:numId w:val="3"/>
        </w:numPr>
        <w:rPr>
          <w:rFonts w:ascii="Arial" w:hAnsi="Arial" w:cs="Arial"/>
          <w:sz w:val="24"/>
          <w:szCs w:val="24"/>
        </w:rPr>
      </w:pPr>
      <w:r w:rsidRPr="00E12996">
        <w:rPr>
          <w:rFonts w:ascii="Arial" w:hAnsi="Arial" w:cs="Arial"/>
          <w:sz w:val="24"/>
          <w:szCs w:val="24"/>
        </w:rPr>
        <w:t>Completion of year-end work papers.</w:t>
      </w:r>
    </w:p>
    <w:p w14:paraId="1F558270" w14:textId="77777777" w:rsidR="00E55D09" w:rsidRPr="00E12996" w:rsidRDefault="00B13F14" w:rsidP="00B13F14">
      <w:pPr>
        <w:pStyle w:val="ListParagraph"/>
        <w:numPr>
          <w:ilvl w:val="0"/>
          <w:numId w:val="3"/>
        </w:numPr>
        <w:rPr>
          <w:rFonts w:ascii="Arial" w:hAnsi="Arial" w:cs="Arial"/>
          <w:sz w:val="24"/>
          <w:szCs w:val="24"/>
        </w:rPr>
      </w:pPr>
      <w:r w:rsidRPr="00E12996">
        <w:rPr>
          <w:rFonts w:ascii="Arial" w:hAnsi="Arial" w:cs="Arial"/>
          <w:sz w:val="24"/>
          <w:szCs w:val="24"/>
        </w:rPr>
        <w:t>Preparing annual property budget templates including required financial data tabs.</w:t>
      </w:r>
    </w:p>
    <w:p w14:paraId="58E83677" w14:textId="59369DED" w:rsidR="00B13F14" w:rsidRPr="00E12996" w:rsidRDefault="00B13F14" w:rsidP="00B13F14">
      <w:pPr>
        <w:pStyle w:val="ListParagraph"/>
        <w:numPr>
          <w:ilvl w:val="0"/>
          <w:numId w:val="3"/>
        </w:numPr>
        <w:rPr>
          <w:rFonts w:ascii="Arial" w:hAnsi="Arial" w:cs="Arial"/>
          <w:sz w:val="24"/>
          <w:szCs w:val="24"/>
        </w:rPr>
      </w:pPr>
      <w:r w:rsidRPr="00E12996">
        <w:rPr>
          <w:rFonts w:ascii="Arial" w:hAnsi="Arial" w:cs="Arial"/>
          <w:sz w:val="24"/>
          <w:szCs w:val="24"/>
        </w:rPr>
        <w:t xml:space="preserve">Producing </w:t>
      </w:r>
      <w:proofErr w:type="gramStart"/>
      <w:r w:rsidRPr="00E12996">
        <w:rPr>
          <w:rFonts w:ascii="Arial" w:hAnsi="Arial" w:cs="Arial"/>
          <w:sz w:val="24"/>
          <w:szCs w:val="24"/>
        </w:rPr>
        <w:t>corporate monthly</w:t>
      </w:r>
      <w:proofErr w:type="gramEnd"/>
      <w:r w:rsidRPr="00E12996">
        <w:rPr>
          <w:rFonts w:ascii="Arial" w:hAnsi="Arial" w:cs="Arial"/>
          <w:sz w:val="24"/>
          <w:szCs w:val="24"/>
        </w:rPr>
        <w:t xml:space="preserve"> consolidated financial statement package.</w:t>
      </w:r>
    </w:p>
    <w:p w14:paraId="711ED666" w14:textId="77777777" w:rsidR="00E12996" w:rsidRDefault="00E12996" w:rsidP="00487354">
      <w:pPr>
        <w:rPr>
          <w:rFonts w:ascii="Arial" w:hAnsi="Arial" w:cs="Arial"/>
          <w:b/>
          <w:u w:val="single"/>
        </w:rPr>
      </w:pPr>
    </w:p>
    <w:p w14:paraId="406B8A5C" w14:textId="10CF05D1" w:rsidR="00487354" w:rsidRDefault="00487354" w:rsidP="00487354">
      <w:pPr>
        <w:rPr>
          <w:rFonts w:ascii="Arial" w:hAnsi="Arial" w:cs="Arial"/>
          <w:b/>
          <w:u w:val="single"/>
        </w:rPr>
      </w:pPr>
      <w:r w:rsidRPr="00487354">
        <w:rPr>
          <w:rFonts w:ascii="Arial" w:hAnsi="Arial" w:cs="Arial"/>
          <w:b/>
          <w:u w:val="single"/>
        </w:rPr>
        <w:t>Your Qualifications</w:t>
      </w:r>
    </w:p>
    <w:p w14:paraId="6D364690" w14:textId="5450E291" w:rsidR="00E324AB" w:rsidRDefault="00E324AB" w:rsidP="00487354">
      <w:pPr>
        <w:spacing w:before="100" w:beforeAutospacing="1" w:after="100" w:afterAutospacing="1"/>
        <w:contextualSpacing/>
        <w:rPr>
          <w:rFonts w:ascii="Arial" w:hAnsi="Arial" w:cs="Arial"/>
        </w:rPr>
      </w:pPr>
      <w:r w:rsidRPr="00E324AB">
        <w:rPr>
          <w:rFonts w:ascii="Arial" w:hAnsi="Arial" w:cs="Arial"/>
        </w:rPr>
        <w:t xml:space="preserve">The ideal candidate will have at least 3-5 years of experience in subsidized real estate accounting </w:t>
      </w:r>
      <w:r w:rsidR="000917E1">
        <w:rPr>
          <w:rFonts w:ascii="Arial" w:hAnsi="Arial" w:cs="Arial"/>
        </w:rPr>
        <w:t xml:space="preserve">as a property accountant </w:t>
      </w:r>
      <w:r w:rsidRPr="00E324AB">
        <w:rPr>
          <w:rFonts w:ascii="Arial" w:hAnsi="Arial" w:cs="Arial"/>
        </w:rPr>
        <w:t>with some knowledge of corporate accounting. Candidates with construction accounting experience will also be considered. Must be detail oriented, have good organizational skills, strong communication and analytical skills with the ability to meet deadlines. Strong Microsoft Office skills are required. Yardi experience is a plus.</w:t>
      </w:r>
    </w:p>
    <w:p w14:paraId="28976DD1" w14:textId="77777777" w:rsidR="00E324AB" w:rsidRDefault="00E324AB" w:rsidP="00487354">
      <w:pPr>
        <w:spacing w:before="100" w:beforeAutospacing="1" w:after="100" w:afterAutospacing="1"/>
        <w:contextualSpacing/>
        <w:rPr>
          <w:rFonts w:ascii="Arial" w:hAnsi="Arial" w:cs="Arial"/>
        </w:rPr>
      </w:pPr>
    </w:p>
    <w:p w14:paraId="19298744" w14:textId="7E94AC00" w:rsidR="00487354" w:rsidRPr="00456BA3" w:rsidRDefault="00487354" w:rsidP="00487354">
      <w:pPr>
        <w:spacing w:before="100" w:beforeAutospacing="1" w:after="100" w:afterAutospacing="1"/>
        <w:contextualSpacing/>
        <w:rPr>
          <w:rFonts w:ascii="Arial" w:hAnsi="Arial" w:cs="Arial"/>
          <w:b/>
          <w:u w:val="single"/>
        </w:rPr>
      </w:pPr>
      <w:r w:rsidRPr="00456BA3">
        <w:rPr>
          <w:rFonts w:ascii="Arial" w:hAnsi="Arial" w:cs="Arial"/>
          <w:b/>
          <w:u w:val="single"/>
        </w:rPr>
        <w:t>Compensation &amp; Benefits:</w:t>
      </w:r>
    </w:p>
    <w:p w14:paraId="6936FBFD" w14:textId="77777777" w:rsidR="00487354" w:rsidRPr="00456BA3" w:rsidRDefault="00487354" w:rsidP="00487354">
      <w:pPr>
        <w:spacing w:before="100" w:beforeAutospacing="1" w:after="100" w:afterAutospacing="1"/>
        <w:contextualSpacing/>
        <w:rPr>
          <w:rFonts w:ascii="Arial" w:hAnsi="Arial" w:cs="Arial"/>
        </w:rPr>
      </w:pPr>
      <w:r w:rsidRPr="00456BA3">
        <w:rPr>
          <w:rFonts w:ascii="Arial" w:hAnsi="Arial" w:cs="Arial"/>
        </w:rPr>
        <w:t xml:space="preserve">MPI offers </w:t>
      </w:r>
      <w:proofErr w:type="gramStart"/>
      <w:r w:rsidRPr="00456BA3">
        <w:rPr>
          <w:rFonts w:ascii="Arial" w:hAnsi="Arial" w:cs="Arial"/>
        </w:rPr>
        <w:t>a family</w:t>
      </w:r>
      <w:proofErr w:type="gramEnd"/>
      <w:r w:rsidRPr="00456BA3">
        <w:rPr>
          <w:rFonts w:ascii="Arial" w:hAnsi="Arial" w:cs="Arial"/>
        </w:rPr>
        <w:t xml:space="preserve"> friendly workplace and healthy work-life balance.  In addition to a competitive salary and benefits package we also offer the following:</w:t>
      </w:r>
    </w:p>
    <w:p w14:paraId="7D6E1344" w14:textId="77777777" w:rsidR="00487354" w:rsidRPr="00456BA3" w:rsidRDefault="00487354" w:rsidP="00487354">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Training programs and opportunities that lead to employee advancement and promotions. </w:t>
      </w:r>
    </w:p>
    <w:p w14:paraId="02E6094C" w14:textId="77777777" w:rsidR="00487354" w:rsidRPr="00456BA3" w:rsidRDefault="00487354" w:rsidP="00487354">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A flexible work schedule and the ability in many cases to work remotely. </w:t>
      </w:r>
    </w:p>
    <w:p w14:paraId="4DFF6A2C" w14:textId="77777777" w:rsidR="00487354" w:rsidRPr="00456BA3" w:rsidRDefault="00487354" w:rsidP="00487354">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A generous Employee Referral Program with a bonus of up to $1,000 per hire.</w:t>
      </w:r>
    </w:p>
    <w:p w14:paraId="5A98F15A" w14:textId="77777777" w:rsidR="00487354" w:rsidRPr="00456BA3" w:rsidRDefault="00487354" w:rsidP="00487354">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Volunteer and fundraising opportunities for annual causes such as the AIDS Walk and Stand Against Racism, just to name a few.  </w:t>
      </w:r>
    </w:p>
    <w:p w14:paraId="3BDCEFA6" w14:textId="4084B2C4" w:rsidR="00766E3E" w:rsidRDefault="00766E3E" w:rsidP="00487354">
      <w:pPr>
        <w:rPr>
          <w:rFonts w:ascii="Arial" w:hAnsi="Arial" w:cs="Arial"/>
          <w:b/>
        </w:rPr>
      </w:pPr>
      <w:r>
        <w:rPr>
          <w:rFonts w:ascii="Arial" w:hAnsi="Arial" w:cs="Arial"/>
          <w:b/>
        </w:rPr>
        <w:t>Salary Range</w:t>
      </w:r>
      <w:proofErr w:type="gramStart"/>
      <w:r>
        <w:rPr>
          <w:rFonts w:ascii="Arial" w:hAnsi="Arial" w:cs="Arial"/>
          <w:b/>
        </w:rPr>
        <w:t>:  $</w:t>
      </w:r>
      <w:proofErr w:type="gramEnd"/>
      <w:r>
        <w:rPr>
          <w:rFonts w:ascii="Arial" w:hAnsi="Arial" w:cs="Arial"/>
          <w:b/>
        </w:rPr>
        <w:t>75,000 to $85,000 depending on experience.</w:t>
      </w:r>
    </w:p>
    <w:p w14:paraId="7FC650AE" w14:textId="77777777" w:rsidR="00766E3E" w:rsidRDefault="00766E3E" w:rsidP="00487354">
      <w:pPr>
        <w:rPr>
          <w:rFonts w:ascii="Arial" w:hAnsi="Arial" w:cs="Arial"/>
          <w:b/>
        </w:rPr>
      </w:pPr>
    </w:p>
    <w:p w14:paraId="2DE30DEA" w14:textId="77777777" w:rsidR="00766E3E" w:rsidRDefault="00766E3E" w:rsidP="00487354">
      <w:pPr>
        <w:rPr>
          <w:rFonts w:ascii="Arial" w:hAnsi="Arial" w:cs="Arial"/>
          <w:b/>
        </w:rPr>
      </w:pPr>
    </w:p>
    <w:p w14:paraId="386FF299" w14:textId="76120F54" w:rsidR="00487354" w:rsidRDefault="00487354" w:rsidP="00487354">
      <w:pPr>
        <w:rPr>
          <w:rFonts w:ascii="Arial" w:hAnsi="Arial" w:cs="Arial"/>
          <w:b/>
        </w:rPr>
      </w:pPr>
      <w:r w:rsidRPr="00456BA3">
        <w:rPr>
          <w:rFonts w:ascii="Arial" w:hAnsi="Arial" w:cs="Arial"/>
          <w:b/>
        </w:rPr>
        <w:t>Apply Now Via:</w:t>
      </w:r>
    </w:p>
    <w:p w14:paraId="39BA9673" w14:textId="77777777" w:rsidR="00B21F37" w:rsidRPr="00103B18" w:rsidRDefault="00B21F37" w:rsidP="00487354">
      <w:pPr>
        <w:rPr>
          <w:rFonts w:ascii="Arial" w:hAnsi="Arial" w:cs="Arial"/>
          <w:sz w:val="28"/>
          <w:szCs w:val="28"/>
        </w:rPr>
      </w:pPr>
    </w:p>
    <w:p w14:paraId="6DBEC464" w14:textId="1148E239" w:rsidR="0032678E" w:rsidRDefault="00551341" w:rsidP="00487354">
      <w:pPr>
        <w:rPr>
          <w:rFonts w:ascii="Arial" w:hAnsi="Arial" w:cs="Arial"/>
          <w:b/>
          <w:u w:val="single"/>
        </w:rPr>
      </w:pPr>
      <w:hyperlink r:id="rId8" w:history="1">
        <w:r w:rsidRPr="007A25CD">
          <w:rPr>
            <w:rStyle w:val="Hyperlink"/>
            <w:rFonts w:ascii="Arial" w:hAnsi="Arial" w:cs="Arial"/>
            <w:b/>
          </w:rPr>
          <w:t>https://recruit.hirebridge.com/v3/application/applink.aspx?cid=6584&amp;jid=650733</w:t>
        </w:r>
      </w:hyperlink>
    </w:p>
    <w:p w14:paraId="731973C1" w14:textId="77777777" w:rsidR="00551341" w:rsidRPr="00487354" w:rsidRDefault="00551341" w:rsidP="00487354">
      <w:pPr>
        <w:rPr>
          <w:rFonts w:ascii="Arial" w:hAnsi="Arial" w:cs="Arial"/>
          <w:b/>
          <w:u w:val="single"/>
        </w:rPr>
      </w:pPr>
    </w:p>
    <w:sectPr w:rsidR="00551341" w:rsidRPr="00487354" w:rsidSect="00930B9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99E6" w14:textId="77777777" w:rsidR="00C6287D" w:rsidRDefault="00C6287D" w:rsidP="003A00BD">
      <w:r>
        <w:separator/>
      </w:r>
    </w:p>
  </w:endnote>
  <w:endnote w:type="continuationSeparator" w:id="0">
    <w:p w14:paraId="430C0925" w14:textId="77777777" w:rsidR="00C6287D" w:rsidRDefault="00C6287D" w:rsidP="003A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BC41" w14:textId="77777777" w:rsidR="00C6287D" w:rsidRDefault="00C6287D" w:rsidP="003A00BD">
      <w:r>
        <w:separator/>
      </w:r>
    </w:p>
  </w:footnote>
  <w:footnote w:type="continuationSeparator" w:id="0">
    <w:p w14:paraId="7193359E" w14:textId="77777777" w:rsidR="00C6287D" w:rsidRDefault="00C6287D" w:rsidP="003A0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774C"/>
    <w:multiLevelType w:val="hybridMultilevel"/>
    <w:tmpl w:val="F904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751E67"/>
    <w:multiLevelType w:val="hybridMultilevel"/>
    <w:tmpl w:val="32DE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300FE"/>
    <w:multiLevelType w:val="hybridMultilevel"/>
    <w:tmpl w:val="7F22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157645">
    <w:abstractNumId w:val="0"/>
  </w:num>
  <w:num w:numId="2" w16cid:durableId="230313105">
    <w:abstractNumId w:val="1"/>
  </w:num>
  <w:num w:numId="3" w16cid:durableId="1473521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354"/>
    <w:rsid w:val="00052E4C"/>
    <w:rsid w:val="00055EF5"/>
    <w:rsid w:val="00063BC5"/>
    <w:rsid w:val="000811E7"/>
    <w:rsid w:val="000917E1"/>
    <w:rsid w:val="00095AEC"/>
    <w:rsid w:val="000B0CBF"/>
    <w:rsid w:val="000D593C"/>
    <w:rsid w:val="000D6480"/>
    <w:rsid w:val="000E035C"/>
    <w:rsid w:val="00103B18"/>
    <w:rsid w:val="00153449"/>
    <w:rsid w:val="00154998"/>
    <w:rsid w:val="001B4602"/>
    <w:rsid w:val="001C4D18"/>
    <w:rsid w:val="001D7DE0"/>
    <w:rsid w:val="00211074"/>
    <w:rsid w:val="00215C7B"/>
    <w:rsid w:val="002674AA"/>
    <w:rsid w:val="00297016"/>
    <w:rsid w:val="002A0838"/>
    <w:rsid w:val="002A7245"/>
    <w:rsid w:val="002D45BC"/>
    <w:rsid w:val="002E37D6"/>
    <w:rsid w:val="00320FF1"/>
    <w:rsid w:val="0032192D"/>
    <w:rsid w:val="0032678E"/>
    <w:rsid w:val="003307B8"/>
    <w:rsid w:val="00337E13"/>
    <w:rsid w:val="00370853"/>
    <w:rsid w:val="003A00BD"/>
    <w:rsid w:val="003A2811"/>
    <w:rsid w:val="003A48D6"/>
    <w:rsid w:val="003B6BE0"/>
    <w:rsid w:val="003C5F7B"/>
    <w:rsid w:val="003D0B38"/>
    <w:rsid w:val="003E59F5"/>
    <w:rsid w:val="003E5BF8"/>
    <w:rsid w:val="00424CC7"/>
    <w:rsid w:val="0046537A"/>
    <w:rsid w:val="00466A40"/>
    <w:rsid w:val="00486C42"/>
    <w:rsid w:val="00487354"/>
    <w:rsid w:val="00495F7E"/>
    <w:rsid w:val="004C3E0A"/>
    <w:rsid w:val="00535179"/>
    <w:rsid w:val="00540087"/>
    <w:rsid w:val="00551341"/>
    <w:rsid w:val="005D28C3"/>
    <w:rsid w:val="00616D6C"/>
    <w:rsid w:val="00630735"/>
    <w:rsid w:val="00735C45"/>
    <w:rsid w:val="00766E3E"/>
    <w:rsid w:val="00770AE1"/>
    <w:rsid w:val="007C1C66"/>
    <w:rsid w:val="008A2E15"/>
    <w:rsid w:val="008C3140"/>
    <w:rsid w:val="008C6EA1"/>
    <w:rsid w:val="008D1006"/>
    <w:rsid w:val="00930B99"/>
    <w:rsid w:val="0098318A"/>
    <w:rsid w:val="009B1D1D"/>
    <w:rsid w:val="009D5B06"/>
    <w:rsid w:val="009D764A"/>
    <w:rsid w:val="009E13E0"/>
    <w:rsid w:val="009E7EC4"/>
    <w:rsid w:val="00A63464"/>
    <w:rsid w:val="00A67593"/>
    <w:rsid w:val="00A71DAA"/>
    <w:rsid w:val="00AA550A"/>
    <w:rsid w:val="00AD26D2"/>
    <w:rsid w:val="00AD334F"/>
    <w:rsid w:val="00B023F6"/>
    <w:rsid w:val="00B13F14"/>
    <w:rsid w:val="00B21F37"/>
    <w:rsid w:val="00B415B5"/>
    <w:rsid w:val="00B640A2"/>
    <w:rsid w:val="00B81317"/>
    <w:rsid w:val="00B94B22"/>
    <w:rsid w:val="00C6287D"/>
    <w:rsid w:val="00C72E3B"/>
    <w:rsid w:val="00CB03E1"/>
    <w:rsid w:val="00CB21CC"/>
    <w:rsid w:val="00CC6DE1"/>
    <w:rsid w:val="00CD3737"/>
    <w:rsid w:val="00D07CB6"/>
    <w:rsid w:val="00DA10F1"/>
    <w:rsid w:val="00DA298C"/>
    <w:rsid w:val="00DD6273"/>
    <w:rsid w:val="00DE1702"/>
    <w:rsid w:val="00DF0510"/>
    <w:rsid w:val="00DF798A"/>
    <w:rsid w:val="00E12996"/>
    <w:rsid w:val="00E324AB"/>
    <w:rsid w:val="00E55D09"/>
    <w:rsid w:val="00EA4497"/>
    <w:rsid w:val="00F53B91"/>
    <w:rsid w:val="00F549F1"/>
    <w:rsid w:val="00FC175B"/>
    <w:rsid w:val="00FD0458"/>
    <w:rsid w:val="00FE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136A"/>
  <w15:chartTrackingRefBased/>
  <w15:docId w15:val="{837334E5-A989-4A02-8AD1-70C96B06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354"/>
    <w:pPr>
      <w:ind w:left="720"/>
      <w:contextualSpacing/>
    </w:pPr>
    <w:rPr>
      <w:rFonts w:ascii="Calibri" w:eastAsia="Calibri" w:hAnsi="Calibri"/>
      <w:sz w:val="22"/>
      <w:szCs w:val="22"/>
    </w:rPr>
  </w:style>
  <w:style w:type="character" w:styleId="Hyperlink">
    <w:name w:val="Hyperlink"/>
    <w:basedOn w:val="DefaultParagraphFont"/>
    <w:uiPriority w:val="99"/>
    <w:unhideWhenUsed/>
    <w:rsid w:val="00487354"/>
    <w:rPr>
      <w:color w:val="0563C1" w:themeColor="hyperlink"/>
      <w:u w:val="single"/>
    </w:rPr>
  </w:style>
  <w:style w:type="paragraph" w:styleId="Header">
    <w:name w:val="header"/>
    <w:basedOn w:val="Normal"/>
    <w:link w:val="HeaderChar"/>
    <w:uiPriority w:val="99"/>
    <w:unhideWhenUsed/>
    <w:rsid w:val="003A00BD"/>
    <w:pPr>
      <w:tabs>
        <w:tab w:val="center" w:pos="4680"/>
        <w:tab w:val="right" w:pos="9360"/>
      </w:tabs>
    </w:pPr>
  </w:style>
  <w:style w:type="character" w:customStyle="1" w:styleId="HeaderChar">
    <w:name w:val="Header Char"/>
    <w:basedOn w:val="DefaultParagraphFont"/>
    <w:link w:val="Header"/>
    <w:uiPriority w:val="99"/>
    <w:rsid w:val="003A00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00BD"/>
    <w:pPr>
      <w:tabs>
        <w:tab w:val="center" w:pos="4680"/>
        <w:tab w:val="right" w:pos="9360"/>
      </w:tabs>
    </w:pPr>
  </w:style>
  <w:style w:type="character" w:customStyle="1" w:styleId="FooterChar">
    <w:name w:val="Footer Char"/>
    <w:basedOn w:val="DefaultParagraphFont"/>
    <w:link w:val="Footer"/>
    <w:uiPriority w:val="99"/>
    <w:rsid w:val="003A00B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70853"/>
    <w:rPr>
      <w:color w:val="605E5C"/>
      <w:shd w:val="clear" w:color="auto" w:fill="E1DFDD"/>
    </w:rPr>
  </w:style>
  <w:style w:type="character" w:styleId="UnresolvedMention">
    <w:name w:val="Unresolved Mention"/>
    <w:basedOn w:val="DefaultParagraphFont"/>
    <w:uiPriority w:val="99"/>
    <w:semiHidden/>
    <w:unhideWhenUsed/>
    <w:rsid w:val="002D45BC"/>
    <w:rPr>
      <w:color w:val="605E5C"/>
      <w:shd w:val="clear" w:color="auto" w:fill="E1DFDD"/>
    </w:rPr>
  </w:style>
  <w:style w:type="paragraph" w:styleId="Revision">
    <w:name w:val="Revision"/>
    <w:hidden/>
    <w:uiPriority w:val="99"/>
    <w:semiHidden/>
    <w:rsid w:val="00FC175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59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11597">
      <w:bodyDiv w:val="1"/>
      <w:marLeft w:val="150"/>
      <w:marRight w:val="150"/>
      <w:marTop w:val="150"/>
      <w:marBottom w:val="150"/>
      <w:divBdr>
        <w:top w:val="none" w:sz="0" w:space="0" w:color="auto"/>
        <w:left w:val="none" w:sz="0" w:space="0" w:color="auto"/>
        <w:bottom w:val="none" w:sz="0" w:space="0" w:color="auto"/>
        <w:right w:val="none" w:sz="0" w:space="0" w:color="auto"/>
      </w:divBdr>
    </w:div>
    <w:div w:id="1849562936">
      <w:bodyDiv w:val="1"/>
      <w:marLeft w:val="150"/>
      <w:marRight w:val="150"/>
      <w:marTop w:val="150"/>
      <w:marBottom w:val="150"/>
      <w:divBdr>
        <w:top w:val="none" w:sz="0" w:space="0" w:color="auto"/>
        <w:left w:val="none" w:sz="0" w:space="0" w:color="auto"/>
        <w:bottom w:val="none" w:sz="0" w:space="0" w:color="auto"/>
        <w:right w:val="none" w:sz="0" w:space="0" w:color="auto"/>
      </w:divBdr>
    </w:div>
    <w:div w:id="21068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ruit.hirebridge.com/v3/application/applink.aspx?cid=6584&amp;jid=65073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536</Words>
  <Characters>3221</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Jemirma Rateau</dc:creator>
  <cp:keywords/>
  <dc:description/>
  <cp:lastModifiedBy>Michelle Spicer</cp:lastModifiedBy>
  <cp:revision>7</cp:revision>
  <cp:lastPrinted>2022-10-20T12:40:00Z</cp:lastPrinted>
  <dcterms:created xsi:type="dcterms:W3CDTF">2026-05-23T21:11:00Z</dcterms:created>
  <dcterms:modified xsi:type="dcterms:W3CDTF">2026-05-23T23:00:00Z</dcterms:modified>
</cp:coreProperties>
</file>